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3CC8" w14:textId="4F3B5276" w:rsidR="000E68F7" w:rsidRPr="000E68F7" w:rsidRDefault="000E68F7" w:rsidP="000E68F7">
      <w:pPr>
        <w:rPr>
          <w:rFonts w:ascii="Times New Roman" w:eastAsia="Times New Roman" w:hAnsi="Times New Roman" w:cs="Times New Roman"/>
          <w:lang w:eastAsia="en-GB"/>
        </w:rPr>
      </w:pPr>
      <w:r w:rsidRPr="000E68F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E68F7">
        <w:rPr>
          <w:rFonts w:ascii="Times New Roman" w:eastAsia="Times New Roman" w:hAnsi="Times New Roman" w:cs="Times New Roman"/>
          <w:lang w:eastAsia="en-GB"/>
        </w:rPr>
        <w:instrText xml:space="preserve"> INCLUDEPICTURE "/var/folders/ly/7cp06jzx6n7d5kkzm2__4m580000gn/T/com.microsoft.Word/WebArchiveCopyPasteTempFiles/page1image1204153744" \* MERGEFORMATINET </w:instrText>
      </w:r>
      <w:r w:rsidRPr="000E68F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E68F7">
        <w:rPr>
          <w:rFonts w:ascii="Times New Roman" w:eastAsia="Times New Roman" w:hAnsi="Times New Roman" w:cs="Times New Roman"/>
          <w:noProof/>
          <w:highlight w:val="cyan"/>
          <w:lang w:eastAsia="en-GB"/>
        </w:rPr>
        <w:drawing>
          <wp:inline distT="0" distB="0" distL="0" distR="0" wp14:anchorId="1D82A6F5" wp14:editId="11ADFE96">
            <wp:extent cx="1203240" cy="348434"/>
            <wp:effectExtent l="0" t="0" r="3810" b="0"/>
            <wp:docPr id="1" name="Picture 1" descr="page1image120415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2041537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83" cy="34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8F7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0E68F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E68F7">
        <w:rPr>
          <w:rFonts w:ascii="Times New Roman" w:eastAsia="Times New Roman" w:hAnsi="Times New Roman" w:cs="Times New Roman"/>
          <w:lang w:eastAsia="en-GB"/>
        </w:rPr>
        <w:instrText xml:space="preserve"> INCLUDEPICTURE "/var/folders/ly/7cp06jzx6n7d5kkzm2__4m580000gn/T/com.microsoft.Word/WebArchiveCopyPasteTempFiles/page1image1204153376" \* MERGEFORMATINET </w:instrText>
      </w:r>
      <w:r w:rsidRPr="000E68F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E68F7">
        <w:rPr>
          <w:rFonts w:ascii="Times New Roman" w:eastAsia="Times New Roman" w:hAnsi="Times New Roman" w:cs="Times New Roman"/>
          <w:noProof/>
          <w:highlight w:val="green"/>
          <w:lang w:eastAsia="en-GB"/>
        </w:rPr>
        <w:drawing>
          <wp:inline distT="0" distB="0" distL="0" distR="0" wp14:anchorId="25E2BFFA" wp14:editId="5DE03EFF">
            <wp:extent cx="1103085" cy="384016"/>
            <wp:effectExtent l="0" t="0" r="1905" b="0"/>
            <wp:docPr id="2" name="Picture 2" descr="page1image120415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2041533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70" cy="40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8F7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FD79141" w14:textId="77777777" w:rsidR="000272EC" w:rsidRDefault="000272EC" w:rsidP="000272EC">
      <w:pPr>
        <w:spacing w:line="276" w:lineRule="auto"/>
      </w:pPr>
    </w:p>
    <w:p w14:paraId="002B7F41" w14:textId="306CFA70" w:rsidR="000E68F7" w:rsidRPr="000272EC" w:rsidRDefault="000E68F7" w:rsidP="000272EC">
      <w:pPr>
        <w:spacing w:line="276" w:lineRule="auto"/>
      </w:pPr>
      <w:r w:rsidRPr="000272EC">
        <w:rPr>
          <w:b/>
          <w:bCs/>
        </w:rPr>
        <w:t xml:space="preserve">Opleiding </w:t>
      </w:r>
      <w:r w:rsidR="000272EC" w:rsidRPr="000272EC">
        <w:br/>
      </w:r>
      <w:r w:rsidRPr="000272EC">
        <w:t xml:space="preserve">Na het gymnasium aan het Montessori Lyceum Rotterdam te hebben afgerond, studeert Boris van Berkum aan de Academie voor Beeldende </w:t>
      </w:r>
      <w:r w:rsidR="000272EC">
        <w:t>K</w:t>
      </w:r>
      <w:r w:rsidRPr="000272EC">
        <w:t xml:space="preserve">unsten in Praag. Van 1992 tot 1996 woont hij in de ‘gouden stad’, waar hij werkt als politiek cartoonist voor de Engelstalige krant Prognosis. </w:t>
      </w:r>
    </w:p>
    <w:p w14:paraId="57F9D468" w14:textId="77777777" w:rsidR="000272EC" w:rsidRPr="000272EC" w:rsidRDefault="000272EC" w:rsidP="000272EC">
      <w:pPr>
        <w:spacing w:line="276" w:lineRule="auto"/>
        <w:rPr>
          <w:b/>
          <w:bCs/>
        </w:rPr>
      </w:pPr>
    </w:p>
    <w:p w14:paraId="61478246" w14:textId="77777777" w:rsidR="000272EC" w:rsidRPr="000272EC" w:rsidRDefault="000E68F7" w:rsidP="000272EC">
      <w:pPr>
        <w:spacing w:line="276" w:lineRule="auto"/>
        <w:rPr>
          <w:b/>
          <w:bCs/>
        </w:rPr>
      </w:pPr>
      <w:r w:rsidRPr="000272EC">
        <w:rPr>
          <w:b/>
          <w:bCs/>
        </w:rPr>
        <w:t xml:space="preserve">Showroom MAMA </w:t>
      </w:r>
    </w:p>
    <w:p w14:paraId="1FBD95BD" w14:textId="241B4DA3" w:rsidR="000E68F7" w:rsidRPr="000272EC" w:rsidRDefault="000E68F7" w:rsidP="000272EC">
      <w:pPr>
        <w:spacing w:line="276" w:lineRule="auto"/>
      </w:pPr>
      <w:r w:rsidRPr="000272EC">
        <w:t xml:space="preserve">Eenmaal terug in Nederland richt Boris </w:t>
      </w:r>
      <w:r w:rsidR="000272EC">
        <w:t>S</w:t>
      </w:r>
      <w:r w:rsidRPr="000272EC">
        <w:t>howroom M</w:t>
      </w:r>
      <w:r w:rsidR="000272EC">
        <w:t>AMA</w:t>
      </w:r>
      <w:r w:rsidRPr="000272EC">
        <w:t xml:space="preserve"> op, hij is dan 27 jaar. </w:t>
      </w:r>
      <w:r w:rsidR="000272EC">
        <w:t>Boris</w:t>
      </w:r>
      <w:r w:rsidRPr="000272EC">
        <w:t xml:space="preserve"> is van 1997 tot 2007</w:t>
      </w:r>
      <w:r w:rsidR="000272EC">
        <w:t xml:space="preserve"> directeur van de </w:t>
      </w:r>
      <w:r w:rsidR="0030749E">
        <w:t xml:space="preserve">Rotterdamse </w:t>
      </w:r>
      <w:r w:rsidR="000272EC">
        <w:t>galerie</w:t>
      </w:r>
      <w:r w:rsidRPr="000272EC">
        <w:t xml:space="preserve">. Onder zijn leiding groeit </w:t>
      </w:r>
      <w:r w:rsidR="00057BC4">
        <w:t xml:space="preserve">Showroom </w:t>
      </w:r>
      <w:r w:rsidRPr="000272EC">
        <w:t>MAMA uit tot een dynamisch en invloedrijk podium voor hedendaagse beeldcultuur. MAMA weet succesvol een jonge doelgroep te bereiken</w:t>
      </w:r>
      <w:r w:rsidR="000272EC">
        <w:t>;</w:t>
      </w:r>
      <w:r w:rsidRPr="000272EC">
        <w:t xml:space="preserve"> het is mede daardoor dat </w:t>
      </w:r>
      <w:r w:rsidR="00057BC4">
        <w:t>S</w:t>
      </w:r>
      <w:r w:rsidRPr="000272EC">
        <w:t xml:space="preserve">howroom MAMA wordt opgenomen in het </w:t>
      </w:r>
      <w:r w:rsidR="00057BC4">
        <w:t>R</w:t>
      </w:r>
      <w:r w:rsidRPr="000272EC">
        <w:t>ijkskunstenplan van Ri</w:t>
      </w:r>
      <w:r w:rsidR="00057BC4">
        <w:t>c</w:t>
      </w:r>
      <w:r w:rsidRPr="000272EC">
        <w:t xml:space="preserve">k van der Ploeg. Met mededirecteur Jeroen Everaerts richt </w:t>
      </w:r>
      <w:r w:rsidR="00057BC4">
        <w:t>Boris</w:t>
      </w:r>
      <w:r w:rsidRPr="000272EC">
        <w:t xml:space="preserve"> in 2002 Mothership op</w:t>
      </w:r>
      <w:r w:rsidR="000272EC">
        <w:t>,</w:t>
      </w:r>
      <w:r w:rsidRPr="000272EC">
        <w:t xml:space="preserve"> een agentschap voor beeldend kunstenaars.</w:t>
      </w:r>
      <w:r w:rsidR="00057BC4">
        <w:t xml:space="preserve"> </w:t>
      </w:r>
      <w:r w:rsidRPr="000272EC">
        <w:t xml:space="preserve">Boris is </w:t>
      </w:r>
      <w:r w:rsidR="000272EC">
        <w:t xml:space="preserve">tot </w:t>
      </w:r>
      <w:r w:rsidR="000272EC" w:rsidRPr="000272EC">
        <w:t>2005</w:t>
      </w:r>
      <w:r w:rsidR="00057BC4">
        <w:t xml:space="preserve"> </w:t>
      </w:r>
      <w:r w:rsidRPr="000272EC">
        <w:t>mede-eigenaar</w:t>
      </w:r>
      <w:r w:rsidR="00057BC4">
        <w:t xml:space="preserve"> van het agentschap</w:t>
      </w:r>
      <w:r w:rsidRPr="000272EC">
        <w:t xml:space="preserve">. </w:t>
      </w:r>
    </w:p>
    <w:p w14:paraId="74E78AD9" w14:textId="77777777" w:rsidR="000272EC" w:rsidRDefault="000272EC" w:rsidP="000272EC">
      <w:pPr>
        <w:spacing w:line="276" w:lineRule="auto"/>
      </w:pPr>
    </w:p>
    <w:p w14:paraId="695CA01F" w14:textId="23973848" w:rsidR="000272EC" w:rsidRPr="000272EC" w:rsidRDefault="000E68F7" w:rsidP="000272EC">
      <w:pPr>
        <w:spacing w:line="276" w:lineRule="auto"/>
        <w:rPr>
          <w:b/>
          <w:bCs/>
        </w:rPr>
      </w:pPr>
      <w:r w:rsidRPr="000272EC">
        <w:rPr>
          <w:b/>
          <w:bCs/>
        </w:rPr>
        <w:t>Neo-tradities</w:t>
      </w:r>
    </w:p>
    <w:p w14:paraId="5D1E2D18" w14:textId="77927F30" w:rsidR="000272EC" w:rsidRDefault="000E68F7" w:rsidP="000272EC">
      <w:pPr>
        <w:spacing w:line="276" w:lineRule="auto"/>
      </w:pPr>
      <w:r w:rsidRPr="000272EC">
        <w:t xml:space="preserve">Tijdens zijn werkzaamheden voor </w:t>
      </w:r>
      <w:r w:rsidR="0042144D">
        <w:t>S</w:t>
      </w:r>
      <w:r w:rsidRPr="000272EC">
        <w:t xml:space="preserve">howroom MAMA ontwikkelt </w:t>
      </w:r>
      <w:r w:rsidR="0042144D">
        <w:t>Boris</w:t>
      </w:r>
      <w:r w:rsidRPr="000272EC">
        <w:t xml:space="preserve"> zich als beeldend kunstenaar. Hij komt in contact met Frans Haks </w:t>
      </w:r>
      <w:r w:rsidR="00943068">
        <w:t xml:space="preserve">- </w:t>
      </w:r>
      <w:r w:rsidRPr="000272EC">
        <w:t>voormalig directeur van het Groninger Museum</w:t>
      </w:r>
      <w:r w:rsidR="00943068">
        <w:t xml:space="preserve"> -</w:t>
      </w:r>
      <w:r w:rsidRPr="000272EC">
        <w:t xml:space="preserve"> die zijn mentor wordt. De tentoonstelling ‘Neo’ van Haks in het Centraal Museum Utrecht is dan ook van grote invloed op het werk van </w:t>
      </w:r>
      <w:r w:rsidR="0042144D">
        <w:t>Boris</w:t>
      </w:r>
      <w:r w:rsidRPr="000272EC">
        <w:t xml:space="preserve">. </w:t>
      </w:r>
      <w:r w:rsidR="000272EC">
        <w:t xml:space="preserve">Hij </w:t>
      </w:r>
      <w:r w:rsidRPr="000272EC">
        <w:t xml:space="preserve">start een studie naar het fenomeen </w:t>
      </w:r>
      <w:r w:rsidR="000272EC">
        <w:t>‘n</w:t>
      </w:r>
      <w:r w:rsidRPr="000272EC">
        <w:t>eostijlen in de kunst</w:t>
      </w:r>
      <w:r w:rsidR="000272EC">
        <w:t>’</w:t>
      </w:r>
      <w:r w:rsidRPr="000272EC">
        <w:t xml:space="preserve"> en past </w:t>
      </w:r>
      <w:r w:rsidR="000272EC">
        <w:t>n</w:t>
      </w:r>
      <w:r w:rsidRPr="000272EC">
        <w:t>eo</w:t>
      </w:r>
      <w:r w:rsidR="000272EC">
        <w:t>-</w:t>
      </w:r>
      <w:r w:rsidRPr="000272EC">
        <w:t xml:space="preserve">typische methodieken toe in zijn praktijk. Tijdens artist in residencies maakt </w:t>
      </w:r>
      <w:r w:rsidR="00943068">
        <w:t>Boris</w:t>
      </w:r>
      <w:r w:rsidRPr="000272EC">
        <w:t xml:space="preserve"> zich een aantal ambachtelijke technieken eigen</w:t>
      </w:r>
      <w:r w:rsidR="0042144D">
        <w:t>, zoals</w:t>
      </w:r>
      <w:r w:rsidR="000272EC">
        <w:t xml:space="preserve"> b</w:t>
      </w:r>
      <w:r w:rsidRPr="000272EC">
        <w:t>ronsgieten in Beeldenstorm Eindhoven</w:t>
      </w:r>
      <w:r w:rsidR="000272EC">
        <w:t xml:space="preserve"> en</w:t>
      </w:r>
      <w:r w:rsidRPr="000272EC">
        <w:t xml:space="preserve"> werken in keramiek in het Europees Keramisch Werkcentrum</w:t>
      </w:r>
      <w:r w:rsidR="0042144D">
        <w:t xml:space="preserve"> </w:t>
      </w:r>
      <w:r w:rsidR="00C40EE0">
        <w:t>in Oisterwijk.</w:t>
      </w:r>
      <w:r w:rsidRPr="000272EC">
        <w:t xml:space="preserve"> </w:t>
      </w:r>
      <w:r w:rsidR="00943068" w:rsidRPr="000272EC">
        <w:t xml:space="preserve">In 2010 exposeert </w:t>
      </w:r>
      <w:r w:rsidR="00943068">
        <w:t>Boris</w:t>
      </w:r>
      <w:r w:rsidR="00943068" w:rsidRPr="000272EC">
        <w:t xml:space="preserve"> op uitnodiging van directeur Sjarel Ex de installatie Mega </w:t>
      </w:r>
      <w:r w:rsidR="00943068">
        <w:t>R</w:t>
      </w:r>
      <w:r w:rsidR="00943068" w:rsidRPr="000272EC">
        <w:t xml:space="preserve">enaissance in </w:t>
      </w:r>
      <w:r w:rsidR="00943068">
        <w:t>M</w:t>
      </w:r>
      <w:r w:rsidR="00943068" w:rsidRPr="000272EC">
        <w:t xml:space="preserve">useum Boijmans van Beuningen, waarin hij op vier manieren het begrip </w:t>
      </w:r>
      <w:r w:rsidR="00943068">
        <w:t>‘n</w:t>
      </w:r>
      <w:r w:rsidR="00943068" w:rsidRPr="000272EC">
        <w:t>eo</w:t>
      </w:r>
      <w:r w:rsidR="00943068">
        <w:t>’</w:t>
      </w:r>
      <w:r w:rsidR="00943068" w:rsidRPr="000272EC">
        <w:t xml:space="preserve"> uitdrukking geeft. </w:t>
      </w:r>
    </w:p>
    <w:p w14:paraId="5787A368" w14:textId="7B56ED88" w:rsidR="000272EC" w:rsidRDefault="000272EC" w:rsidP="000272EC">
      <w:pPr>
        <w:spacing w:line="276" w:lineRule="auto"/>
      </w:pPr>
    </w:p>
    <w:p w14:paraId="50E37045" w14:textId="4056D644" w:rsidR="00943068" w:rsidRDefault="00943068" w:rsidP="000272EC">
      <w:pPr>
        <w:spacing w:line="276" w:lineRule="auto"/>
      </w:pPr>
      <w:r w:rsidRPr="000272EC">
        <w:rPr>
          <w:b/>
          <w:bCs/>
        </w:rPr>
        <w:t>Artoonisten</w:t>
      </w:r>
    </w:p>
    <w:p w14:paraId="2592F488" w14:textId="57EB6F12" w:rsidR="000272EC" w:rsidRDefault="000E68F7" w:rsidP="000272EC">
      <w:pPr>
        <w:spacing w:line="276" w:lineRule="auto"/>
      </w:pPr>
      <w:r w:rsidRPr="000272EC">
        <w:t xml:space="preserve">Onder het pseudoniem DJ Chantelle richt Boris in </w:t>
      </w:r>
      <w:r w:rsidR="0042144D">
        <w:t xml:space="preserve">het jaar </w:t>
      </w:r>
      <w:r w:rsidRPr="000272EC">
        <w:t xml:space="preserve">2000 </w:t>
      </w:r>
      <w:r w:rsidR="0042144D">
        <w:t xml:space="preserve">samen </w:t>
      </w:r>
      <w:r w:rsidRPr="000272EC">
        <w:t xml:space="preserve">met kunstenaars Hans van Bentem, Luuk Bode en Pepijn van den Nieuwendijk het kunstenaarscollectief </w:t>
      </w:r>
      <w:r w:rsidR="000272EC">
        <w:t>D</w:t>
      </w:r>
      <w:r w:rsidRPr="000272EC">
        <w:t xml:space="preserve">e Artoonisten op. </w:t>
      </w:r>
      <w:r w:rsidR="000272EC" w:rsidRPr="000272EC">
        <w:t>Met het motto ‘</w:t>
      </w:r>
      <w:r w:rsidRPr="000272EC">
        <w:t xml:space="preserve">The world is a </w:t>
      </w:r>
      <w:r w:rsidR="0042144D" w:rsidRPr="0042144D">
        <w:t>c</w:t>
      </w:r>
      <w:r w:rsidRPr="000272EC">
        <w:t xml:space="preserve">artoon &amp; everybody plays a </w:t>
      </w:r>
      <w:r w:rsidR="0042144D" w:rsidRPr="0042144D">
        <w:t>c</w:t>
      </w:r>
      <w:r w:rsidRPr="000272EC">
        <w:t>haracter</w:t>
      </w:r>
      <w:r w:rsidR="000272EC" w:rsidRPr="000272EC">
        <w:t xml:space="preserve">’ </w:t>
      </w:r>
      <w:r w:rsidRPr="000272EC">
        <w:t xml:space="preserve">creëren zij in 2002 het publieke kunstwerk Ode aan Marten Toonder. Het monument is een eerbetoon </w:t>
      </w:r>
      <w:r w:rsidR="000272EC">
        <w:t>van</w:t>
      </w:r>
      <w:r w:rsidRPr="000272EC">
        <w:t xml:space="preserve"> de stad Rotterdam aan de in</w:t>
      </w:r>
      <w:r w:rsidR="000272EC">
        <w:t xml:space="preserve"> de Maasstad</w:t>
      </w:r>
      <w:r w:rsidRPr="000272EC">
        <w:t xml:space="preserve"> geboren tekenaar en schrijver Marten Toonder. De markante ode staat prominent naast de Markthal en is </w:t>
      </w:r>
      <w:r w:rsidR="000272EC">
        <w:t>één van de</w:t>
      </w:r>
      <w:r w:rsidRPr="000272EC">
        <w:t xml:space="preserve"> meest gefotografeerde kunstwerk in de Rotterdamse openbare ruimte. </w:t>
      </w:r>
    </w:p>
    <w:p w14:paraId="4214D372" w14:textId="77777777" w:rsidR="0042144D" w:rsidRDefault="0042144D" w:rsidP="000272EC">
      <w:pPr>
        <w:spacing w:line="276" w:lineRule="auto"/>
      </w:pPr>
    </w:p>
    <w:p w14:paraId="30060F4A" w14:textId="77777777" w:rsidR="00FE01F0" w:rsidRDefault="00FE01F0" w:rsidP="000272EC">
      <w:pPr>
        <w:spacing w:line="276" w:lineRule="auto"/>
        <w:rPr>
          <w:b/>
          <w:bCs/>
        </w:rPr>
      </w:pPr>
    </w:p>
    <w:p w14:paraId="5CA64087" w14:textId="77777777" w:rsidR="00FE01F0" w:rsidRDefault="00FE01F0" w:rsidP="000272EC">
      <w:pPr>
        <w:spacing w:line="276" w:lineRule="auto"/>
        <w:rPr>
          <w:b/>
          <w:bCs/>
        </w:rPr>
      </w:pPr>
    </w:p>
    <w:p w14:paraId="5CE30EA0" w14:textId="738551F6" w:rsidR="000272EC" w:rsidRPr="000272EC" w:rsidRDefault="000272EC" w:rsidP="000272EC">
      <w:pPr>
        <w:spacing w:line="276" w:lineRule="auto"/>
        <w:rPr>
          <w:b/>
          <w:bCs/>
        </w:rPr>
      </w:pPr>
      <w:r w:rsidRPr="000272EC">
        <w:rPr>
          <w:b/>
          <w:bCs/>
        </w:rPr>
        <w:lastRenderedPageBreak/>
        <w:t>Winti</w:t>
      </w:r>
    </w:p>
    <w:p w14:paraId="1C3B4244" w14:textId="77777777" w:rsidR="00FC1CEC" w:rsidRDefault="000E68F7" w:rsidP="000272EC">
      <w:pPr>
        <w:spacing w:line="276" w:lineRule="auto"/>
      </w:pPr>
      <w:r w:rsidRPr="000272EC">
        <w:t>Boris ontmoet</w:t>
      </w:r>
      <w:r w:rsidR="000272EC">
        <w:t xml:space="preserve"> in 2011</w:t>
      </w:r>
      <w:r w:rsidRPr="000272EC">
        <w:t xml:space="preserve"> wintipriesters Marian Markelo</w:t>
      </w:r>
      <w:r w:rsidR="009E72AC">
        <w:t xml:space="preserve">, </w:t>
      </w:r>
      <w:r w:rsidR="0042144D">
        <w:t>die hem de opdracht</w:t>
      </w:r>
      <w:r w:rsidRPr="000272EC">
        <w:t xml:space="preserve"> geeft om kunstobjecten voor haar wintirituelen te ontwerpen. Op basis van </w:t>
      </w:r>
      <w:r w:rsidR="009E72AC">
        <w:t>W</w:t>
      </w:r>
      <w:r w:rsidRPr="000272EC">
        <w:t>est</w:t>
      </w:r>
      <w:r w:rsidR="009E72AC">
        <w:t>-</w:t>
      </w:r>
      <w:r w:rsidRPr="000272EC">
        <w:t xml:space="preserve">Afrikaanse kunst uit collecties </w:t>
      </w:r>
      <w:r w:rsidR="009E72AC">
        <w:t xml:space="preserve">van het </w:t>
      </w:r>
      <w:r w:rsidRPr="000272EC">
        <w:t>Afrika</w:t>
      </w:r>
      <w:r w:rsidR="009E72AC">
        <w:t xml:space="preserve"> M</w:t>
      </w:r>
      <w:r w:rsidRPr="000272EC">
        <w:t>useum</w:t>
      </w:r>
      <w:r w:rsidR="009E72AC">
        <w:t xml:space="preserve"> en</w:t>
      </w:r>
      <w:r w:rsidRPr="000272EC">
        <w:t xml:space="preserve"> </w:t>
      </w:r>
      <w:r w:rsidR="0042144D">
        <w:t xml:space="preserve">het </w:t>
      </w:r>
      <w:r w:rsidRPr="000272EC">
        <w:t>Wereldmuseum</w:t>
      </w:r>
      <w:r w:rsidR="0042144D">
        <w:t>,</w:t>
      </w:r>
      <w:r w:rsidRPr="000272EC">
        <w:t xml:space="preserve"> en in samenwerking met partners in de </w:t>
      </w:r>
      <w:r w:rsidR="009E72AC">
        <w:t>3D</w:t>
      </w:r>
      <w:r w:rsidRPr="000272EC">
        <w:t xml:space="preserve"> maakindustrie</w:t>
      </w:r>
      <w:r w:rsidR="0042144D">
        <w:t>,</w:t>
      </w:r>
      <w:r w:rsidRPr="000272EC">
        <w:t xml:space="preserve"> voert </w:t>
      </w:r>
      <w:r w:rsidR="0042144D">
        <w:t>Boris</w:t>
      </w:r>
      <w:r w:rsidRPr="000272EC">
        <w:t xml:space="preserve"> deze nieuwe </w:t>
      </w:r>
      <w:r w:rsidR="009E72AC">
        <w:t>winti</w:t>
      </w:r>
      <w:r w:rsidRPr="000272EC">
        <w:t>kunst</w:t>
      </w:r>
      <w:r w:rsidR="00943068">
        <w:t>werken</w:t>
      </w:r>
      <w:r w:rsidRPr="000272EC">
        <w:t xml:space="preserve"> uit. De ontwikkeling hiervan wordt ondersteund door het Mondriaanfonds, CBK Rotterdam en het ministerie</w:t>
      </w:r>
      <w:r w:rsidR="009E72AC">
        <w:t xml:space="preserve"> van</w:t>
      </w:r>
      <w:r w:rsidRPr="000272EC">
        <w:t xml:space="preserve"> OCW. </w:t>
      </w:r>
    </w:p>
    <w:p w14:paraId="03155E83" w14:textId="77777777" w:rsidR="00FC1CEC" w:rsidRDefault="00FC1CEC" w:rsidP="000272EC">
      <w:pPr>
        <w:spacing w:line="276" w:lineRule="auto"/>
      </w:pPr>
    </w:p>
    <w:p w14:paraId="2EC22762" w14:textId="0A2E2AD7" w:rsidR="00FC1CEC" w:rsidRDefault="000E68F7" w:rsidP="000272EC">
      <w:pPr>
        <w:spacing w:line="276" w:lineRule="auto"/>
      </w:pPr>
      <w:r w:rsidRPr="000272EC">
        <w:t xml:space="preserve">Boris noemt </w:t>
      </w:r>
      <w:r w:rsidR="0042144D">
        <w:t>zijn</w:t>
      </w:r>
      <w:r w:rsidRPr="000272EC">
        <w:t xml:space="preserve"> </w:t>
      </w:r>
      <w:r w:rsidR="0042144D">
        <w:t>winti</w:t>
      </w:r>
      <w:r w:rsidRPr="000272EC">
        <w:t xml:space="preserve">kunstwerken Neo Afro. </w:t>
      </w:r>
      <w:r w:rsidR="0042144D">
        <w:t>De</w:t>
      </w:r>
      <w:r w:rsidRPr="000272EC">
        <w:t xml:space="preserve"> belangrijkste werken </w:t>
      </w:r>
      <w:r w:rsidR="00DB1163">
        <w:t>uit de</w:t>
      </w:r>
      <w:r w:rsidR="0042144D">
        <w:t>ze</w:t>
      </w:r>
      <w:r w:rsidR="00DB1163">
        <w:t xml:space="preserve"> collectie </w:t>
      </w:r>
      <w:r w:rsidRPr="000272EC">
        <w:t xml:space="preserve">zijn het </w:t>
      </w:r>
      <w:r w:rsidR="00DB1163">
        <w:t>k</w:t>
      </w:r>
      <w:r w:rsidRPr="000272EC">
        <w:t xml:space="preserve">abra vooroudermasker en de Mama Aisa sculptuur. Het </w:t>
      </w:r>
      <w:proofErr w:type="spellStart"/>
      <w:r w:rsidR="00DB1163">
        <w:t>kabra</w:t>
      </w:r>
      <w:proofErr w:type="spellEnd"/>
      <w:r w:rsidR="00DB1163">
        <w:t xml:space="preserve"> </w:t>
      </w:r>
      <w:r w:rsidR="0042144D">
        <w:t>dans</w:t>
      </w:r>
      <w:r w:rsidRPr="000272EC">
        <w:t>mas</w:t>
      </w:r>
      <w:r w:rsidR="0042144D">
        <w:t xml:space="preserve">ker </w:t>
      </w:r>
      <w:r w:rsidRPr="000272EC">
        <w:t>dat de Surinaamse voorouders verbeeld</w:t>
      </w:r>
      <w:r w:rsidR="0042144D">
        <w:t xml:space="preserve">t </w:t>
      </w:r>
      <w:r w:rsidR="00DB1163">
        <w:t xml:space="preserve">werd in 2014 </w:t>
      </w:r>
      <w:r w:rsidRPr="000272EC">
        <w:t xml:space="preserve">verworven door het Amsterdam Museum als levend erfgoed. Het masker </w:t>
      </w:r>
      <w:r w:rsidR="00FE01F0">
        <w:t xml:space="preserve">is een museumstuk én het </w:t>
      </w:r>
      <w:r w:rsidR="00DB1163">
        <w:t xml:space="preserve">wordt </w:t>
      </w:r>
      <w:r w:rsidRPr="000272EC">
        <w:t xml:space="preserve">jaarlijks </w:t>
      </w:r>
      <w:r w:rsidR="00DB1163">
        <w:t>gebruikt</w:t>
      </w:r>
      <w:r w:rsidRPr="000272EC">
        <w:t xml:space="preserve"> bij de </w:t>
      </w:r>
      <w:r w:rsidR="00DB1163">
        <w:t>N</w:t>
      </w:r>
      <w:r w:rsidRPr="000272EC">
        <w:t xml:space="preserve">ationale </w:t>
      </w:r>
      <w:r w:rsidR="00DB1163">
        <w:t>H</w:t>
      </w:r>
      <w:r w:rsidRPr="000272EC">
        <w:t xml:space="preserve">erdenking </w:t>
      </w:r>
      <w:r w:rsidR="00DB1163">
        <w:t>S</w:t>
      </w:r>
      <w:r w:rsidRPr="000272EC">
        <w:t>lavernijverleden en</w:t>
      </w:r>
      <w:r w:rsidR="00DB1163">
        <w:t xml:space="preserve"> bij</w:t>
      </w:r>
      <w:r w:rsidRPr="000272EC">
        <w:t xml:space="preserve"> de </w:t>
      </w:r>
      <w:r w:rsidR="00FC1CEC">
        <w:t>k</w:t>
      </w:r>
      <w:r w:rsidRPr="000272EC">
        <w:t xml:space="preserve">abra </w:t>
      </w:r>
      <w:r w:rsidR="00FC1CEC">
        <w:t>n</w:t>
      </w:r>
      <w:r w:rsidRPr="000272EC">
        <w:t xml:space="preserve">eti voorouderrituelen. </w:t>
      </w:r>
    </w:p>
    <w:p w14:paraId="4DB1639A" w14:textId="276F1CC3" w:rsidR="000E68F7" w:rsidRPr="000272EC" w:rsidRDefault="000E68F7" w:rsidP="000272EC">
      <w:pPr>
        <w:spacing w:line="276" w:lineRule="auto"/>
      </w:pPr>
      <w:r w:rsidRPr="000272EC">
        <w:t xml:space="preserve">De Mama Aisa sculptuur is een verbeelding van </w:t>
      </w:r>
      <w:r w:rsidR="00DB1163">
        <w:t>m</w:t>
      </w:r>
      <w:r w:rsidRPr="000272EC">
        <w:t xml:space="preserve">oeder aarde. In Rotterdam is een onderzoek gestart of Mama Aisa </w:t>
      </w:r>
      <w:r w:rsidR="00B653C4">
        <w:t xml:space="preserve">- </w:t>
      </w:r>
      <w:r w:rsidRPr="000272EC">
        <w:t>ditmaal uitgevoerd in brons</w:t>
      </w:r>
      <w:r w:rsidR="00B653C4">
        <w:t xml:space="preserve"> -</w:t>
      </w:r>
      <w:r w:rsidRPr="000272EC">
        <w:t xml:space="preserve"> kan worden toegevoegd aan de collectie kunst in de openbare ruimte. </w:t>
      </w:r>
    </w:p>
    <w:p w14:paraId="3641B6E6" w14:textId="77777777" w:rsidR="00DB1163" w:rsidRDefault="00DB1163" w:rsidP="000272EC">
      <w:pPr>
        <w:spacing w:line="276" w:lineRule="auto"/>
      </w:pPr>
    </w:p>
    <w:p w14:paraId="69C69629" w14:textId="4D375481" w:rsidR="00DB1163" w:rsidRPr="00DB1163" w:rsidRDefault="000E68F7" w:rsidP="000272EC">
      <w:pPr>
        <w:spacing w:line="276" w:lineRule="auto"/>
        <w:rPr>
          <w:b/>
          <w:bCs/>
        </w:rPr>
      </w:pPr>
      <w:r w:rsidRPr="00DB1163">
        <w:rPr>
          <w:b/>
          <w:bCs/>
        </w:rPr>
        <w:t>The Porcelain Painting</w:t>
      </w:r>
      <w:r w:rsidR="00DB1163">
        <w:rPr>
          <w:b/>
          <w:bCs/>
        </w:rPr>
        <w:t>s</w:t>
      </w:r>
    </w:p>
    <w:p w14:paraId="2946D93F" w14:textId="282E35FA" w:rsidR="000E68F7" w:rsidRPr="000272EC" w:rsidRDefault="000E68F7" w:rsidP="000272EC">
      <w:pPr>
        <w:spacing w:line="276" w:lineRule="auto"/>
      </w:pPr>
      <w:r w:rsidRPr="000272EC">
        <w:t xml:space="preserve">Sinds 2019 verblijft Boris periodes in China. In Jingdezhen en Shanghai werkt hij de komende jaren aan een oeuvre </w:t>
      </w:r>
      <w:r w:rsidR="00B653C4">
        <w:t xml:space="preserve">van </w:t>
      </w:r>
      <w:r w:rsidRPr="000272EC">
        <w:t xml:space="preserve">‘porcelain paintings’. Het vertrekpunt voor deze schilderijen van porselein en glazuur ligt telkens in </w:t>
      </w:r>
      <w:r w:rsidR="00FC1CEC">
        <w:t>een filosofie</w:t>
      </w:r>
      <w:r w:rsidRPr="000272EC">
        <w:t xml:space="preserve"> </w:t>
      </w:r>
      <w:r w:rsidR="00B653C4">
        <w:t>uit</w:t>
      </w:r>
      <w:r w:rsidRPr="000272EC">
        <w:t xml:space="preserve"> het Verre Oosten</w:t>
      </w:r>
      <w:r w:rsidR="00DB1163">
        <w:t>, zoals</w:t>
      </w:r>
      <w:r w:rsidRPr="000272EC">
        <w:t xml:space="preserve"> het boeddhisme, confucianisme en taoïsme. Omdat reizen naar China door </w:t>
      </w:r>
      <w:r w:rsidR="00B653C4">
        <w:t xml:space="preserve">de pandemie </w:t>
      </w:r>
      <w:r w:rsidRPr="000272EC">
        <w:t xml:space="preserve">tijdelijk niet mogelijk is, verlegt </w:t>
      </w:r>
      <w:r w:rsidR="00B653C4">
        <w:t>Boris</w:t>
      </w:r>
      <w:r w:rsidRPr="000272EC">
        <w:t xml:space="preserve"> zijn werkgebied naar Nederland. Boris gaat een langdurige samenwerking aan met fabrikant Heinen Delf</w:t>
      </w:r>
      <w:r w:rsidR="00B653C4">
        <w:t>t</w:t>
      </w:r>
      <w:r w:rsidRPr="000272EC">
        <w:t>s</w:t>
      </w:r>
      <w:r w:rsidR="00DB1163">
        <w:t xml:space="preserve"> B</w:t>
      </w:r>
      <w:r w:rsidRPr="000272EC">
        <w:t xml:space="preserve">lauw en neemt in 2021 deel aan </w:t>
      </w:r>
      <w:proofErr w:type="gramStart"/>
      <w:r w:rsidRPr="000272EC">
        <w:t>het artist</w:t>
      </w:r>
      <w:proofErr w:type="gramEnd"/>
      <w:r w:rsidRPr="000272EC">
        <w:t xml:space="preserve"> in recidency in het </w:t>
      </w:r>
      <w:r w:rsidR="00DB1163" w:rsidRPr="00904DC0">
        <w:t>Europees Keramisch Werkcentrum (EKWC)</w:t>
      </w:r>
      <w:r w:rsidRPr="000272EC">
        <w:t xml:space="preserve">. </w:t>
      </w:r>
    </w:p>
    <w:p w14:paraId="3DA554CD" w14:textId="77777777" w:rsidR="00DB1163" w:rsidRDefault="00DB1163" w:rsidP="000272EC">
      <w:pPr>
        <w:spacing w:line="276" w:lineRule="auto"/>
      </w:pPr>
    </w:p>
    <w:p w14:paraId="23B6AB9E" w14:textId="77777777" w:rsidR="00FE01F0" w:rsidRDefault="000E68F7" w:rsidP="000272EC">
      <w:pPr>
        <w:spacing w:line="276" w:lineRule="auto"/>
      </w:pPr>
      <w:r w:rsidRPr="000272EC">
        <w:t xml:space="preserve">Het werk van Boris van Berkum is opgenomen in de publieke collecties van Museum Boijmans </w:t>
      </w:r>
      <w:r w:rsidR="00394F79">
        <w:t>V</w:t>
      </w:r>
      <w:r w:rsidRPr="000272EC">
        <w:t xml:space="preserve">an Beuningen </w:t>
      </w:r>
      <w:r w:rsidR="00B653C4">
        <w:t xml:space="preserve">in </w:t>
      </w:r>
      <w:r w:rsidRPr="000272EC">
        <w:t xml:space="preserve">Rotterdam, het Groninger Museum, </w:t>
      </w:r>
      <w:r w:rsidR="00B653C4">
        <w:t>he</w:t>
      </w:r>
      <w:r w:rsidR="00394F79">
        <w:t>t</w:t>
      </w:r>
      <w:r w:rsidR="00B653C4">
        <w:t xml:space="preserve"> </w:t>
      </w:r>
      <w:r w:rsidRPr="000272EC">
        <w:t xml:space="preserve">Amsterdam </w:t>
      </w:r>
      <w:r w:rsidR="00DB1163">
        <w:t>M</w:t>
      </w:r>
      <w:r w:rsidRPr="000272EC">
        <w:t xml:space="preserve">useum, Museum </w:t>
      </w:r>
      <w:r w:rsidR="00B653C4">
        <w:t>van de Geest |</w:t>
      </w:r>
      <w:r w:rsidRPr="000272EC">
        <w:t xml:space="preserve"> Dolhuys </w:t>
      </w:r>
      <w:r w:rsidR="00B653C4">
        <w:t xml:space="preserve">in </w:t>
      </w:r>
      <w:r w:rsidRPr="000272EC">
        <w:t xml:space="preserve">Haarlem en het Suriname </w:t>
      </w:r>
      <w:r w:rsidR="00B653C4">
        <w:t>M</w:t>
      </w:r>
      <w:r w:rsidRPr="000272EC">
        <w:t xml:space="preserve">useum </w:t>
      </w:r>
      <w:r w:rsidR="00B653C4">
        <w:t xml:space="preserve">in </w:t>
      </w:r>
      <w:r w:rsidRPr="000272EC">
        <w:t xml:space="preserve">Paramaribo. </w:t>
      </w:r>
    </w:p>
    <w:p w14:paraId="2ADF6154" w14:textId="0FD97052" w:rsidR="00DB1163" w:rsidRDefault="000E68F7" w:rsidP="000272EC">
      <w:pPr>
        <w:spacing w:line="276" w:lineRule="auto"/>
      </w:pPr>
      <w:r w:rsidRPr="000272EC">
        <w:t xml:space="preserve">In 2019 ontvangt </w:t>
      </w:r>
      <w:r w:rsidR="00B653C4">
        <w:t>Boris</w:t>
      </w:r>
      <w:r w:rsidRPr="000272EC">
        <w:t xml:space="preserve"> een stipendium Bewezen Talent van het Mondriaan</w:t>
      </w:r>
      <w:r w:rsidR="00B653C4">
        <w:t xml:space="preserve"> F</w:t>
      </w:r>
      <w:r w:rsidRPr="000272EC">
        <w:t>onds.</w:t>
      </w:r>
    </w:p>
    <w:p w14:paraId="53493305" w14:textId="7106661D" w:rsidR="00CB54B8" w:rsidRDefault="000E68F7" w:rsidP="000272EC">
      <w:pPr>
        <w:spacing w:line="276" w:lineRule="auto"/>
      </w:pPr>
      <w:r w:rsidRPr="000272EC">
        <w:t xml:space="preserve">Boris van Berkum woont en werkt in Rotterdam. </w:t>
      </w:r>
      <w:r w:rsidR="00B653C4">
        <w:t xml:space="preserve"> </w:t>
      </w:r>
    </w:p>
    <w:p w14:paraId="1D885608" w14:textId="12592F2D" w:rsidR="00FE01F0" w:rsidRDefault="00FE01F0" w:rsidP="000272EC">
      <w:pPr>
        <w:spacing w:line="276" w:lineRule="auto"/>
      </w:pPr>
    </w:p>
    <w:p w14:paraId="027382A8" w14:textId="24680814" w:rsidR="00FE01F0" w:rsidRDefault="00FE01F0" w:rsidP="000272EC">
      <w:pPr>
        <w:spacing w:line="276" w:lineRule="auto"/>
      </w:pPr>
    </w:p>
    <w:p w14:paraId="460A9EB7" w14:textId="2077ACD9" w:rsidR="00FE01F0" w:rsidRDefault="00FE01F0" w:rsidP="000272EC">
      <w:pPr>
        <w:spacing w:line="276" w:lineRule="auto"/>
      </w:pPr>
    </w:p>
    <w:p w14:paraId="2A2EB68F" w14:textId="77777777" w:rsidR="00FE01F0" w:rsidRPr="00B653C4" w:rsidRDefault="00FE01F0" w:rsidP="000272EC">
      <w:pPr>
        <w:spacing w:line="276" w:lineRule="auto"/>
      </w:pPr>
    </w:p>
    <w:sectPr w:rsidR="00FE01F0" w:rsidRPr="00B65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C0328"/>
    <w:multiLevelType w:val="hybridMultilevel"/>
    <w:tmpl w:val="AB42A716"/>
    <w:lvl w:ilvl="0" w:tplc="04C69D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F7"/>
    <w:rsid w:val="000272EC"/>
    <w:rsid w:val="00057BC4"/>
    <w:rsid w:val="000E68F7"/>
    <w:rsid w:val="002F16D9"/>
    <w:rsid w:val="0030749E"/>
    <w:rsid w:val="00394F79"/>
    <w:rsid w:val="0041618A"/>
    <w:rsid w:val="0042144D"/>
    <w:rsid w:val="006D22A9"/>
    <w:rsid w:val="00943068"/>
    <w:rsid w:val="009E72AC"/>
    <w:rsid w:val="00B653C4"/>
    <w:rsid w:val="00C40EE0"/>
    <w:rsid w:val="00CB54B8"/>
    <w:rsid w:val="00DB1163"/>
    <w:rsid w:val="00FC1CEC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62E378"/>
  <w15:chartTrackingRefBased/>
  <w15:docId w15:val="{8E9F1922-1DBB-B24F-94D2-7F4908BE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8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2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van berkum</dc:creator>
  <cp:keywords/>
  <dc:description/>
  <cp:lastModifiedBy>boris van berkum</cp:lastModifiedBy>
  <cp:revision>16</cp:revision>
  <dcterms:created xsi:type="dcterms:W3CDTF">2021-02-14T15:08:00Z</dcterms:created>
  <dcterms:modified xsi:type="dcterms:W3CDTF">2021-03-01T15:16:00Z</dcterms:modified>
</cp:coreProperties>
</file>